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073B" w:rsidRDefault="002D073B" w:rsidP="002D073B">
      <w:pPr>
        <w:jc w:val="center"/>
        <w:rPr>
          <w:rFonts w:ascii="Arial" w:hAnsi="Arial" w:cs="Arial"/>
          <w:b/>
          <w:sz w:val="28"/>
          <w:szCs w:val="24"/>
          <w:u w:val="single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4"/>
          <w:u w:val="single"/>
        </w:rPr>
        <w:t>VÝŠE ÚHRAD ZA POSKYTOVÁNÍ SOCIÁLNÍCH SLUŽEB V </w:t>
      </w:r>
    </w:p>
    <w:p w:rsidR="002D073B" w:rsidRDefault="002D073B" w:rsidP="002D073B">
      <w:pPr>
        <w:jc w:val="center"/>
        <w:rPr>
          <w:rFonts w:ascii="Arial" w:hAnsi="Arial" w:cs="Arial"/>
          <w:b/>
          <w:sz w:val="28"/>
          <w:szCs w:val="24"/>
          <w:u w:val="single"/>
        </w:rPr>
      </w:pPr>
      <w:r>
        <w:rPr>
          <w:rFonts w:ascii="Arial" w:hAnsi="Arial" w:cs="Arial"/>
          <w:b/>
          <w:sz w:val="28"/>
          <w:szCs w:val="24"/>
          <w:u w:val="single"/>
        </w:rPr>
        <w:t>CENTRU DENNÍCH SLUŽEB PRO SENIORY</w:t>
      </w:r>
    </w:p>
    <w:p w:rsidR="002D073B" w:rsidRDefault="00285250" w:rsidP="002D073B">
      <w:pPr>
        <w:jc w:val="center"/>
        <w:rPr>
          <w:rFonts w:ascii="Arial" w:hAnsi="Arial" w:cs="Arial"/>
          <w:b/>
          <w:sz w:val="28"/>
          <w:szCs w:val="24"/>
          <w:u w:val="single"/>
        </w:rPr>
      </w:pPr>
      <w:r>
        <w:rPr>
          <w:rFonts w:ascii="Arial" w:hAnsi="Arial" w:cs="Arial"/>
          <w:b/>
          <w:sz w:val="28"/>
          <w:szCs w:val="24"/>
          <w:u w:val="single"/>
        </w:rPr>
        <w:t>PLATNÁ OD 1.8. 2026</w:t>
      </w:r>
    </w:p>
    <w:p w:rsidR="002D073B" w:rsidRDefault="002D073B" w:rsidP="002D073B">
      <w:pPr>
        <w:rPr>
          <w:rFonts w:ascii="Arial" w:hAnsi="Arial" w:cs="Arial"/>
          <w:b/>
          <w:sz w:val="28"/>
          <w:szCs w:val="24"/>
          <w:u w:val="single"/>
        </w:rPr>
      </w:pPr>
    </w:p>
    <w:p w:rsidR="002D073B" w:rsidRDefault="002D073B" w:rsidP="002D073B">
      <w:pPr>
        <w:tabs>
          <w:tab w:val="left" w:pos="5954"/>
        </w:tabs>
        <w:ind w:right="-2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 základě aktuálního znění vyhlášky MPSV č. 505/2006 Sb., kterou se provádějí některá ustanovení Zákona o sociálních službách č. 108/2006 Sb., upravuje Charita Uherské Hradiště výši úhrad za úkony v Centru denních služeb pro seniory.</w:t>
      </w:r>
    </w:p>
    <w:p w:rsidR="002D073B" w:rsidRDefault="002D073B" w:rsidP="002D073B">
      <w:pPr>
        <w:tabs>
          <w:tab w:val="left" w:pos="5954"/>
        </w:tabs>
        <w:ind w:right="-24"/>
        <w:jc w:val="both"/>
        <w:rPr>
          <w:rFonts w:ascii="Arial" w:hAnsi="Arial" w:cs="Arial"/>
          <w:b/>
          <w:sz w:val="24"/>
          <w:szCs w:val="24"/>
        </w:rPr>
      </w:pPr>
    </w:p>
    <w:p w:rsidR="002D073B" w:rsidRDefault="002D073B" w:rsidP="002D073B">
      <w:pPr>
        <w:tabs>
          <w:tab w:val="left" w:pos="5954"/>
        </w:tabs>
        <w:ind w:right="-2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Výše úhrady za posk</w:t>
      </w:r>
      <w:r w:rsidR="00A90B41">
        <w:rPr>
          <w:rFonts w:ascii="Arial" w:hAnsi="Arial" w:cs="Arial"/>
          <w:b/>
          <w:sz w:val="24"/>
          <w:szCs w:val="24"/>
        </w:rPr>
        <w:t>ytovanou sociální službu činí 16</w:t>
      </w:r>
      <w:r>
        <w:rPr>
          <w:rFonts w:ascii="Arial" w:hAnsi="Arial" w:cs="Arial"/>
          <w:b/>
          <w:sz w:val="24"/>
          <w:szCs w:val="24"/>
        </w:rPr>
        <w:t>5,- Kč/hod. V případě, že klient využije službu v rozsahu vyšším než 80 hodin/měsíc, pak se úhrada za poskytovanou sociáln</w:t>
      </w:r>
      <w:r w:rsidR="00A90B41">
        <w:rPr>
          <w:rFonts w:ascii="Arial" w:hAnsi="Arial" w:cs="Arial"/>
          <w:b/>
          <w:sz w:val="24"/>
          <w:szCs w:val="24"/>
        </w:rPr>
        <w:t>í službu snižuje na částku 1</w:t>
      </w:r>
      <w:r w:rsidR="004C2419">
        <w:rPr>
          <w:rFonts w:ascii="Arial" w:hAnsi="Arial" w:cs="Arial"/>
          <w:b/>
          <w:sz w:val="24"/>
          <w:szCs w:val="24"/>
        </w:rPr>
        <w:t>45</w:t>
      </w:r>
      <w:r>
        <w:rPr>
          <w:rFonts w:ascii="Arial" w:hAnsi="Arial" w:cs="Arial"/>
          <w:b/>
          <w:sz w:val="24"/>
          <w:szCs w:val="24"/>
        </w:rPr>
        <w:t xml:space="preserve">,-Kč/hod.  </w:t>
      </w:r>
    </w:p>
    <w:p w:rsidR="002D073B" w:rsidRDefault="002D073B" w:rsidP="002D073B">
      <w:pPr>
        <w:tabs>
          <w:tab w:val="left" w:pos="5954"/>
        </w:tabs>
        <w:ind w:right="-24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107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4"/>
        <w:gridCol w:w="5211"/>
        <w:gridCol w:w="4820"/>
      </w:tblGrid>
      <w:tr w:rsidR="002D073B" w:rsidTr="002D073B">
        <w:trPr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3B" w:rsidRDefault="002D073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73B" w:rsidRDefault="002D07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D073B" w:rsidRDefault="002D073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ZÁKLADNÍ ČINNOSTI </w:t>
            </w:r>
          </w:p>
          <w:p w:rsidR="002D073B" w:rsidRDefault="002D073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Centra denních služeb pro seniory</w:t>
            </w:r>
          </w:p>
          <w:p w:rsidR="002D073B" w:rsidRDefault="002D07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73B" w:rsidRDefault="002D073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Úhrada</w:t>
            </w:r>
          </w:p>
        </w:tc>
      </w:tr>
      <w:tr w:rsidR="002D073B" w:rsidTr="002D073B">
        <w:trPr>
          <w:trHeight w:val="284"/>
          <w:jc w:val="center"/>
        </w:trPr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:rsidR="002D073B" w:rsidRDefault="002D073B" w:rsidP="002D073B">
            <w:pPr>
              <w:pStyle w:val="Odstavecseseznamem"/>
              <w:numPr>
                <w:ilvl w:val="0"/>
                <w:numId w:val="16"/>
              </w:numPr>
              <w:suppressAutoHyphens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Pomoc při osobní hygieně nebo poskytnutí podmínek pro osobní hygienu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2D073B" w:rsidRDefault="002D07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D073B" w:rsidTr="002D073B">
        <w:trPr>
          <w:trHeight w:val="284"/>
          <w:jc w:val="center"/>
        </w:trPr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73B" w:rsidRDefault="002D07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Pomoc při úkonech osobní hygieny</w:t>
            </w:r>
            <w:r w:rsidR="00EE3E7A">
              <w:rPr>
                <w:rFonts w:ascii="Arial" w:hAnsi="Arial" w:cs="Arial"/>
                <w:sz w:val="24"/>
                <w:szCs w:val="24"/>
              </w:rPr>
              <w:t xml:space="preserve"> a péči o pokožku bez porušení integrity kůže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73B" w:rsidRDefault="00A90B41">
            <w:pP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  <w:t>do 80 hodin měsíčně 16</w:t>
            </w:r>
            <w:r w:rsidR="002D073B"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  <w:t>5,-Kč/hod.</w:t>
            </w:r>
          </w:p>
          <w:p w:rsidR="002D073B" w:rsidRDefault="002D073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nad 80 hod. </w:t>
            </w:r>
            <w:r w:rsidR="00A90B41">
              <w:rPr>
                <w:rFonts w:ascii="Arial" w:hAnsi="Arial" w:cs="Arial"/>
                <w:b/>
                <w:sz w:val="24"/>
                <w:szCs w:val="24"/>
              </w:rPr>
              <w:t>měsíčně 1</w:t>
            </w:r>
            <w:r w:rsidR="004C2419">
              <w:rPr>
                <w:rFonts w:ascii="Arial" w:hAnsi="Arial" w:cs="Arial"/>
                <w:b/>
                <w:sz w:val="24"/>
                <w:szCs w:val="24"/>
              </w:rPr>
              <w:t>4</w:t>
            </w:r>
            <w:r>
              <w:rPr>
                <w:rFonts w:ascii="Arial" w:hAnsi="Arial" w:cs="Arial"/>
                <w:b/>
                <w:sz w:val="24"/>
                <w:szCs w:val="24"/>
              </w:rPr>
              <w:t>5,-Kč/hod.</w:t>
            </w:r>
          </w:p>
        </w:tc>
      </w:tr>
      <w:tr w:rsidR="002D073B" w:rsidTr="002D073B">
        <w:trPr>
          <w:trHeight w:val="284"/>
          <w:jc w:val="center"/>
        </w:trPr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73B" w:rsidRDefault="002D07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Pomoc při základní péči o vlasy a nehty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73B" w:rsidRDefault="00A90B41">
            <w:pP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  <w:t>do 80 hodin měsíčně 16</w:t>
            </w:r>
            <w:r w:rsidR="002D073B"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  <w:t>5,-Kč/hod.</w:t>
            </w:r>
          </w:p>
          <w:p w:rsidR="002D073B" w:rsidRDefault="00A90B4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nad 80 hod. měsíčně 1</w:t>
            </w:r>
            <w:r w:rsidR="004C2419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="002D073B">
              <w:rPr>
                <w:rFonts w:ascii="Arial" w:hAnsi="Arial" w:cs="Arial"/>
                <w:b/>
                <w:sz w:val="24"/>
                <w:szCs w:val="24"/>
              </w:rPr>
              <w:t>5,-Kč/hod.</w:t>
            </w:r>
          </w:p>
        </w:tc>
      </w:tr>
      <w:tr w:rsidR="002D073B" w:rsidTr="002D073B">
        <w:trPr>
          <w:trHeight w:val="284"/>
          <w:jc w:val="center"/>
        </w:trPr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73B" w:rsidRDefault="00EE3E7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Pomoc při ošetření drobných porušení integrity kůže, která nejsou komplikovaná nebo chronického charakteru</w:t>
            </w:r>
          </w:p>
          <w:p w:rsidR="002D2BA9" w:rsidRDefault="002D2BA9">
            <w:pPr>
              <w:rPr>
                <w:rFonts w:ascii="Arial" w:hAnsi="Arial" w:cs="Arial"/>
                <w:sz w:val="24"/>
                <w:szCs w:val="24"/>
              </w:rPr>
            </w:pPr>
          </w:p>
          <w:p w:rsidR="002D2BA9" w:rsidRDefault="002D2BA9">
            <w:pPr>
              <w:rPr>
                <w:rFonts w:ascii="Arial" w:hAnsi="Arial" w:cs="Arial"/>
                <w:sz w:val="24"/>
                <w:szCs w:val="24"/>
              </w:rPr>
            </w:pPr>
          </w:p>
          <w:p w:rsidR="00EE3E7A" w:rsidRDefault="00EE3E7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Pomoc a podpora při fyziologickém vyprazdňování a s tím související hygienou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73B" w:rsidRDefault="002D073B">
            <w:pP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</w:pPr>
          </w:p>
          <w:p w:rsidR="002D073B" w:rsidRDefault="00A90B41">
            <w:pP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  <w:t>do 80 hodin měsíčně 16</w:t>
            </w:r>
            <w:r w:rsidR="002D073B"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  <w:t>5,-Kč/hod.</w:t>
            </w:r>
          </w:p>
          <w:p w:rsidR="002D073B" w:rsidRDefault="00A90B4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nad 80 hod. měsíčně 1</w:t>
            </w:r>
            <w:r w:rsidR="004C2419">
              <w:rPr>
                <w:rFonts w:ascii="Arial" w:hAnsi="Arial" w:cs="Arial"/>
                <w:b/>
                <w:sz w:val="24"/>
                <w:szCs w:val="24"/>
              </w:rPr>
              <w:t>45</w:t>
            </w:r>
            <w:r w:rsidR="002D073B">
              <w:rPr>
                <w:rFonts w:ascii="Arial" w:hAnsi="Arial" w:cs="Arial"/>
                <w:b/>
                <w:sz w:val="24"/>
                <w:szCs w:val="24"/>
              </w:rPr>
              <w:t>,-Kč/hod.</w:t>
            </w:r>
          </w:p>
          <w:p w:rsidR="00EE3E7A" w:rsidRDefault="00EE3E7A" w:rsidP="00EE3E7A">
            <w:pP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</w:pPr>
          </w:p>
          <w:p w:rsidR="00EE3E7A" w:rsidRDefault="00EE3E7A" w:rsidP="00EE3E7A">
            <w:pP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  <w:lastRenderedPageBreak/>
              <w:t>do 80 hodin měsíčně 165,-Kč/hod.</w:t>
            </w:r>
          </w:p>
          <w:p w:rsidR="002D073B" w:rsidRPr="00EE3E7A" w:rsidRDefault="00EE3E7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nad 80 hod. měsíčně 145,-Kč/hod.</w:t>
            </w:r>
          </w:p>
        </w:tc>
      </w:tr>
      <w:tr w:rsidR="00EE3E7A" w:rsidTr="002D073B">
        <w:trPr>
          <w:trHeight w:val="284"/>
          <w:jc w:val="center"/>
        </w:trPr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E7A" w:rsidRDefault="00EE3E7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Pomoc při vypouštění nebo výměně sběrného sáčku při zavedené cévce z močového měchýře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E7A" w:rsidRDefault="00EE3E7A" w:rsidP="00EE3E7A">
            <w:pP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  <w:t>do 80 hodin měsíčně 165,-Kč/hod.</w:t>
            </w:r>
          </w:p>
          <w:p w:rsidR="00EE3E7A" w:rsidRPr="00EE3E7A" w:rsidRDefault="00EE3E7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nad 80 hod. měsíčně 145,-Kč/hod.</w:t>
            </w:r>
          </w:p>
        </w:tc>
      </w:tr>
      <w:tr w:rsidR="002D073B" w:rsidTr="002D073B">
        <w:trPr>
          <w:trHeight w:val="284"/>
          <w:jc w:val="center"/>
        </w:trPr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:rsidR="002D073B" w:rsidRDefault="002D073B" w:rsidP="002D073B">
            <w:pPr>
              <w:pStyle w:val="Odstavecseseznamem"/>
              <w:numPr>
                <w:ilvl w:val="0"/>
                <w:numId w:val="16"/>
              </w:numPr>
              <w:suppressAutoHyphens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Poskytnutí stravy nebo pomoc při zajištění stravy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2D073B" w:rsidRDefault="002D07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D073B" w:rsidTr="002D073B">
        <w:trPr>
          <w:trHeight w:val="284"/>
          <w:jc w:val="center"/>
        </w:trPr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D073B" w:rsidRPr="00EE3E7A" w:rsidRDefault="00EE3E7A">
            <w:pPr>
              <w:rPr>
                <w:rFonts w:ascii="Arial" w:hAnsi="Arial" w:cs="Arial"/>
                <w:sz w:val="24"/>
                <w:szCs w:val="24"/>
              </w:rPr>
            </w:pPr>
            <w:r w:rsidRPr="00EE3E7A">
              <w:rPr>
                <w:rFonts w:ascii="Arial" w:hAnsi="Arial" w:cs="Arial"/>
                <w:sz w:val="24"/>
                <w:szCs w:val="24"/>
              </w:rPr>
              <w:t>Zajištění stravy přiměřené době poskytování služby a odpovídající věku, zásadám racionální výživy a potřebám dietního stravování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D073B" w:rsidRDefault="00A90B41">
            <w:pP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  <w:t>do 80 hodin měsíčně 16</w:t>
            </w:r>
            <w:r w:rsidR="002D073B"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  <w:t>5,-Kč/hod.</w:t>
            </w:r>
          </w:p>
          <w:p w:rsidR="002D073B" w:rsidRDefault="00A90B4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nad 80 hod. měsíčně 1</w:t>
            </w:r>
            <w:r w:rsidR="004C2419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="002D073B">
              <w:rPr>
                <w:rFonts w:ascii="Arial" w:hAnsi="Arial" w:cs="Arial"/>
                <w:b/>
                <w:sz w:val="24"/>
                <w:szCs w:val="24"/>
              </w:rPr>
              <w:t>5,-Kč/hod.</w:t>
            </w:r>
          </w:p>
        </w:tc>
      </w:tr>
      <w:tr w:rsidR="00EE3E7A" w:rsidTr="002D073B">
        <w:trPr>
          <w:trHeight w:val="284"/>
          <w:jc w:val="center"/>
        </w:trPr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3E7A" w:rsidRDefault="00EE3E7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Pomoc a podpora při podávání jídla a pití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3E7A" w:rsidRDefault="00EE3E7A" w:rsidP="00EE3E7A">
            <w:pP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  <w:t>do 80 hodin měsíčně 165,-Kč/hod.</w:t>
            </w:r>
          </w:p>
          <w:p w:rsidR="00EE3E7A" w:rsidRDefault="00EE3E7A" w:rsidP="00EE3E7A">
            <w:pP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nad 80 hod. měsíčně 145,-Kč/hod.</w:t>
            </w:r>
          </w:p>
        </w:tc>
      </w:tr>
      <w:tr w:rsidR="00EE3E7A" w:rsidTr="002D073B">
        <w:trPr>
          <w:trHeight w:val="284"/>
          <w:jc w:val="center"/>
        </w:trPr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3E7A" w:rsidRDefault="00EE3E7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Pomoc s užitím doplňku stravy nebo potraviny pro zvláštní lékařské účely podávaných ústy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3E7A" w:rsidRDefault="00EE3E7A" w:rsidP="00EE3E7A">
            <w:pP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  <w:t>do 80 hodin měsíčně 165,-Kč/hod.</w:t>
            </w:r>
          </w:p>
          <w:p w:rsidR="00EE3E7A" w:rsidRPr="00EE3E7A" w:rsidRDefault="00EE3E7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nad 80 hod. měsíčně 145,-Kč/hod.</w:t>
            </w:r>
          </w:p>
        </w:tc>
      </w:tr>
      <w:tr w:rsidR="002D073B" w:rsidTr="002D073B">
        <w:trPr>
          <w:trHeight w:val="284"/>
          <w:jc w:val="center"/>
        </w:trPr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:rsidR="002D073B" w:rsidRDefault="002D073B" w:rsidP="002D073B">
            <w:pPr>
              <w:pStyle w:val="Odstavecseseznamem"/>
              <w:numPr>
                <w:ilvl w:val="0"/>
                <w:numId w:val="16"/>
              </w:numPr>
              <w:suppressAutoHyphens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Výchovně, vzdělávací a aktivizační činnosti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2D073B" w:rsidRDefault="002D07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D073B" w:rsidTr="002D073B">
        <w:trPr>
          <w:trHeight w:val="284"/>
          <w:jc w:val="center"/>
        </w:trPr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D073B" w:rsidRDefault="002D073B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Nácvik a upevňování motorických, psychických a sociálních schopností a dovedností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D073B" w:rsidRDefault="00A90B41">
            <w:pP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  <w:t>do 80 hodin měsíčně 16</w:t>
            </w:r>
            <w:r w:rsidR="002D073B"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  <w:t>5,-Kč/hod.</w:t>
            </w:r>
          </w:p>
          <w:p w:rsidR="002D073B" w:rsidRDefault="00A90B4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nad 80 hod. měsíčně 1</w:t>
            </w:r>
            <w:r w:rsidR="004C2419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="002D073B">
              <w:rPr>
                <w:rFonts w:ascii="Arial" w:hAnsi="Arial" w:cs="Arial"/>
                <w:b/>
                <w:sz w:val="24"/>
                <w:szCs w:val="24"/>
              </w:rPr>
              <w:t>5,-Kč/hod.</w:t>
            </w:r>
          </w:p>
        </w:tc>
      </w:tr>
      <w:tr w:rsidR="002D073B" w:rsidTr="002D073B">
        <w:trPr>
          <w:trHeight w:val="284"/>
          <w:jc w:val="center"/>
        </w:trPr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D073B" w:rsidRDefault="002D07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Podpora při získávání návyků souvisejících se zařazením do běžného společenského prostředí včetně využívání běžně dostupných služeb a informačních zdrojů</w:t>
            </w:r>
          </w:p>
          <w:p w:rsidR="002D073B" w:rsidRDefault="002D073B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D073B" w:rsidRDefault="00A90B41">
            <w:pP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  <w:t>do 80 hodin měsíčně 16</w:t>
            </w:r>
            <w:r w:rsidR="002D073B"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  <w:t>5,-Kč/hod.</w:t>
            </w:r>
          </w:p>
          <w:p w:rsidR="002D073B" w:rsidRDefault="00A90B4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nad 80 hod. měsíčně 1</w:t>
            </w:r>
            <w:r w:rsidR="004C2419">
              <w:rPr>
                <w:rFonts w:ascii="Arial" w:hAnsi="Arial" w:cs="Arial"/>
                <w:b/>
                <w:sz w:val="24"/>
                <w:szCs w:val="24"/>
              </w:rPr>
              <w:t>45</w:t>
            </w:r>
            <w:r w:rsidR="002D073B">
              <w:rPr>
                <w:rFonts w:ascii="Arial" w:hAnsi="Arial" w:cs="Arial"/>
                <w:b/>
                <w:sz w:val="24"/>
                <w:szCs w:val="24"/>
              </w:rPr>
              <w:t>,-Kč/hod.</w:t>
            </w:r>
          </w:p>
        </w:tc>
      </w:tr>
      <w:tr w:rsidR="002D073B" w:rsidTr="002D073B">
        <w:trPr>
          <w:trHeight w:val="284"/>
          <w:jc w:val="center"/>
        </w:trPr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:rsidR="002D073B" w:rsidRDefault="002D073B" w:rsidP="002D073B">
            <w:pPr>
              <w:pStyle w:val="Odstavecseseznamem"/>
              <w:numPr>
                <w:ilvl w:val="0"/>
                <w:numId w:val="16"/>
              </w:numPr>
              <w:suppressAutoHyphens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Zprostředkování kontaktu se společenským prostředím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2D073B" w:rsidRDefault="002D07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D073B" w:rsidTr="002D073B">
        <w:trPr>
          <w:trHeight w:val="284"/>
          <w:jc w:val="center"/>
        </w:trPr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D073B" w:rsidRDefault="002D073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Pomoc při obnovení nebo upevnění kontaktu s rodinou a pomoc a podpora při dalších aktivitách podporujících sociální začlenění osob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D073B" w:rsidRDefault="00A90B41">
            <w:pP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  <w:t>do 80 hodin měsíčně 16</w:t>
            </w:r>
            <w:r w:rsidR="002D073B"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  <w:t>5,-Kč/hod.</w:t>
            </w:r>
          </w:p>
          <w:p w:rsidR="002D073B" w:rsidRDefault="002D073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nad </w:t>
            </w:r>
            <w:r w:rsidR="00A90B41">
              <w:rPr>
                <w:rFonts w:ascii="Arial" w:hAnsi="Arial" w:cs="Arial"/>
                <w:b/>
                <w:sz w:val="24"/>
                <w:szCs w:val="24"/>
              </w:rPr>
              <w:t>80 hod. měsíčně 1</w:t>
            </w:r>
            <w:r w:rsidR="004C2419">
              <w:rPr>
                <w:rFonts w:ascii="Arial" w:hAnsi="Arial" w:cs="Arial"/>
                <w:b/>
                <w:sz w:val="24"/>
                <w:szCs w:val="24"/>
              </w:rPr>
              <w:t>45</w:t>
            </w:r>
            <w:r>
              <w:rPr>
                <w:rFonts w:ascii="Arial" w:hAnsi="Arial" w:cs="Arial"/>
                <w:b/>
                <w:sz w:val="24"/>
                <w:szCs w:val="24"/>
              </w:rPr>
              <w:t>,-Kč/hod.</w:t>
            </w:r>
          </w:p>
        </w:tc>
      </w:tr>
      <w:tr w:rsidR="002D073B" w:rsidTr="002D073B">
        <w:trPr>
          <w:trHeight w:val="284"/>
          <w:jc w:val="center"/>
        </w:trPr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:rsidR="002D073B" w:rsidRDefault="002D073B" w:rsidP="002D073B">
            <w:pPr>
              <w:pStyle w:val="Odstavecseseznamem"/>
              <w:numPr>
                <w:ilvl w:val="0"/>
                <w:numId w:val="16"/>
              </w:numPr>
              <w:suppressAutoHyphens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Sociálně terapeutické činnosti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2D073B" w:rsidRDefault="002D07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D073B" w:rsidTr="002D073B">
        <w:trPr>
          <w:trHeight w:val="284"/>
          <w:jc w:val="center"/>
        </w:trPr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D073B" w:rsidRDefault="002D07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Sociálně terapeutické činnosti, jejichž poskytování vede k rozvoji nebo udržení osobních a sociálních schopností a dovedností podporujících sociální začleňování osob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D073B" w:rsidRDefault="002D073B">
            <w:pP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  <w:t xml:space="preserve">do 80 hodin měsíčně </w:t>
            </w:r>
            <w:r w:rsidR="00A90B41"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  <w:t>16</w:t>
            </w:r>
            <w: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  <w:t>5,-Kč/hod.</w:t>
            </w:r>
          </w:p>
          <w:p w:rsidR="002D073B" w:rsidRDefault="00A90B4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nad 80 hod. měsíčně 1</w:t>
            </w:r>
            <w:r w:rsidR="004C2419">
              <w:rPr>
                <w:rFonts w:ascii="Arial" w:hAnsi="Arial" w:cs="Arial"/>
                <w:b/>
                <w:sz w:val="24"/>
                <w:szCs w:val="24"/>
              </w:rPr>
              <w:t>45</w:t>
            </w:r>
            <w:r w:rsidR="002D073B">
              <w:rPr>
                <w:rFonts w:ascii="Arial" w:hAnsi="Arial" w:cs="Arial"/>
                <w:b/>
                <w:sz w:val="24"/>
                <w:szCs w:val="24"/>
              </w:rPr>
              <w:t>,-Kč/hod.</w:t>
            </w:r>
          </w:p>
        </w:tc>
      </w:tr>
      <w:tr w:rsidR="002D073B" w:rsidTr="002D073B">
        <w:trPr>
          <w:trHeight w:val="284"/>
          <w:jc w:val="center"/>
        </w:trPr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:rsidR="002D073B" w:rsidRDefault="002D073B" w:rsidP="002D073B">
            <w:pPr>
              <w:pStyle w:val="Odstavecseseznamem"/>
              <w:numPr>
                <w:ilvl w:val="0"/>
                <w:numId w:val="16"/>
              </w:numPr>
              <w:suppressAutoHyphens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Pomoc při uplatňování práv, oprávněných zájmů a při obstarávání osobních záležitostí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2D073B" w:rsidRDefault="002D07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D073B" w:rsidTr="002D073B">
        <w:trPr>
          <w:trHeight w:val="284"/>
          <w:jc w:val="center"/>
        </w:trPr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D073B" w:rsidRDefault="002D07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Pomoc při komunikaci vedoucí k uplatňování práv a oprávněných zájmů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D073B" w:rsidRDefault="00A90B41">
            <w:pP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  <w:t>do 80 hodin měsíčně 16</w:t>
            </w:r>
            <w:r w:rsidR="002D073B"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  <w:t>5,-Kč/hod.</w:t>
            </w:r>
          </w:p>
          <w:p w:rsidR="002D073B" w:rsidRDefault="002D07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nad 80 hod. měsíčně </w:t>
            </w:r>
            <w:r w:rsidR="00A90B41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4C2419">
              <w:rPr>
                <w:rFonts w:ascii="Arial" w:hAnsi="Arial" w:cs="Arial"/>
                <w:b/>
                <w:sz w:val="24"/>
                <w:szCs w:val="24"/>
              </w:rPr>
              <w:t>45</w:t>
            </w:r>
            <w:r>
              <w:rPr>
                <w:rFonts w:ascii="Arial" w:hAnsi="Arial" w:cs="Arial"/>
                <w:b/>
                <w:sz w:val="24"/>
                <w:szCs w:val="24"/>
              </w:rPr>
              <w:t>,-Kč/hod.</w:t>
            </w:r>
          </w:p>
        </w:tc>
      </w:tr>
    </w:tbl>
    <w:p w:rsidR="002D073B" w:rsidRDefault="002D073B" w:rsidP="002D073B">
      <w:pPr>
        <w:ind w:left="-720"/>
        <w:jc w:val="center"/>
        <w:rPr>
          <w:rFonts w:ascii="Arial" w:hAnsi="Arial" w:cs="Arial"/>
          <w:b/>
          <w:sz w:val="24"/>
          <w:szCs w:val="24"/>
        </w:rPr>
      </w:pPr>
    </w:p>
    <w:p w:rsidR="002D073B" w:rsidRDefault="002D073B" w:rsidP="002D073B">
      <w:pPr>
        <w:ind w:left="-720"/>
        <w:jc w:val="center"/>
        <w:rPr>
          <w:rFonts w:ascii="Arial" w:hAnsi="Arial" w:cs="Arial"/>
          <w:b/>
          <w:sz w:val="24"/>
          <w:szCs w:val="24"/>
        </w:rPr>
      </w:pPr>
    </w:p>
    <w:p w:rsidR="002D073B" w:rsidRDefault="002D073B" w:rsidP="002D073B">
      <w:pPr>
        <w:ind w:left="-720"/>
        <w:jc w:val="center"/>
        <w:rPr>
          <w:rFonts w:ascii="Arial" w:hAnsi="Arial" w:cs="Arial"/>
          <w:b/>
          <w:sz w:val="24"/>
          <w:szCs w:val="24"/>
        </w:rPr>
      </w:pPr>
    </w:p>
    <w:p w:rsidR="002D073B" w:rsidRDefault="002D073B" w:rsidP="002D073B">
      <w:pPr>
        <w:shd w:val="clear" w:color="auto" w:fill="FFFFFF" w:themeFill="background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Tento Ceník je sestaven v souladu s vyhláškou č. 505/2006 Sb., v platném znění, kterou se provádí zákon č. 108/2006 Sb., o sociálních službách, se výše úhrady za poskytnuté služby počítá dle skutečně spotřebovaného času nezbytného k zajištění činností u klienta. </w:t>
      </w:r>
    </w:p>
    <w:p w:rsidR="002D073B" w:rsidRDefault="002D073B" w:rsidP="002D073B">
      <w:pPr>
        <w:rPr>
          <w:rFonts w:ascii="Arial" w:hAnsi="Arial" w:cs="Arial"/>
          <w:b/>
          <w:sz w:val="24"/>
          <w:szCs w:val="24"/>
        </w:rPr>
      </w:pPr>
    </w:p>
    <w:p w:rsidR="002D073B" w:rsidRDefault="002D073B" w:rsidP="002D073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Předchozí Ceník pozbývá platnosti.</w:t>
      </w:r>
    </w:p>
    <w:p w:rsidR="002D073B" w:rsidRDefault="002D073B" w:rsidP="002D073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Tent</w:t>
      </w:r>
      <w:r w:rsidR="00285250">
        <w:rPr>
          <w:rFonts w:ascii="Arial" w:hAnsi="Arial" w:cs="Arial"/>
          <w:b/>
          <w:sz w:val="24"/>
          <w:szCs w:val="24"/>
        </w:rPr>
        <w:t>o Ceník nabývá účinnosti dne 1.8.2026</w:t>
      </w:r>
      <w:r>
        <w:rPr>
          <w:rFonts w:ascii="Arial" w:hAnsi="Arial" w:cs="Arial"/>
          <w:b/>
          <w:sz w:val="24"/>
          <w:szCs w:val="24"/>
        </w:rPr>
        <w:t>.</w:t>
      </w:r>
    </w:p>
    <w:p w:rsidR="002D073B" w:rsidRDefault="002D073B" w:rsidP="002D073B">
      <w:pPr>
        <w:rPr>
          <w:rFonts w:ascii="Arial" w:hAnsi="Arial" w:cs="Arial"/>
          <w:b/>
          <w:sz w:val="24"/>
          <w:szCs w:val="24"/>
        </w:rPr>
      </w:pPr>
    </w:p>
    <w:p w:rsidR="002D073B" w:rsidRDefault="00285250" w:rsidP="002D073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 Uherském Hradišti dne 8.7.2026</w:t>
      </w:r>
    </w:p>
    <w:p w:rsidR="002D073B" w:rsidRDefault="002D073B" w:rsidP="002D073B">
      <w:pPr>
        <w:rPr>
          <w:rFonts w:ascii="Arial" w:hAnsi="Arial" w:cs="Arial"/>
          <w:sz w:val="24"/>
          <w:szCs w:val="24"/>
        </w:rPr>
      </w:pPr>
    </w:p>
    <w:p w:rsidR="002D073B" w:rsidRDefault="002D073B" w:rsidP="002D073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Zpracovala: Mgr. Radka Stuchlíková (vedoucí služby)</w:t>
      </w:r>
    </w:p>
    <w:p w:rsidR="002D073B" w:rsidRDefault="002D073B" w:rsidP="002D073B">
      <w:pPr>
        <w:rPr>
          <w:rFonts w:ascii="Arial" w:hAnsi="Arial" w:cs="Arial"/>
          <w:sz w:val="24"/>
          <w:szCs w:val="24"/>
        </w:rPr>
      </w:pPr>
    </w:p>
    <w:p w:rsidR="002D073B" w:rsidRDefault="002D073B" w:rsidP="002D073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Schválil: Ing. Jiří Jakeš (ředitel Charity Uherské Hradiště)</w:t>
      </w:r>
    </w:p>
    <w:p w:rsidR="002D073B" w:rsidRDefault="002D073B" w:rsidP="002D073B">
      <w:pPr>
        <w:jc w:val="both"/>
        <w:rPr>
          <w:rFonts w:ascii="Times New Roman" w:hAnsi="Times New Roman" w:cs="Times New Roman"/>
          <w:b/>
        </w:rPr>
      </w:pPr>
    </w:p>
    <w:p w:rsidR="009654B4" w:rsidRPr="005C5DE9" w:rsidRDefault="009654B4" w:rsidP="005C5DE9">
      <w:pPr>
        <w:pStyle w:val="Zkladntext"/>
        <w:ind w:left="4956" w:firstLine="708"/>
        <w:rPr>
          <w:rFonts w:ascii="Verdana" w:hAnsi="Verdana"/>
          <w:b/>
          <w:i/>
        </w:rPr>
      </w:pPr>
    </w:p>
    <w:sectPr w:rsidR="009654B4" w:rsidRPr="005C5DE9" w:rsidSect="00E014CB">
      <w:headerReference w:type="default" r:id="rId8"/>
      <w:footerReference w:type="default" r:id="rId9"/>
      <w:pgSz w:w="11906" w:h="16838"/>
      <w:pgMar w:top="1417" w:right="1417" w:bottom="1417" w:left="1417" w:header="567" w:footer="567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603A" w:rsidRDefault="00E7603A" w:rsidP="00E014CB">
      <w:pPr>
        <w:spacing w:after="0" w:line="240" w:lineRule="auto"/>
      </w:pPr>
      <w:r>
        <w:separator/>
      </w:r>
    </w:p>
  </w:endnote>
  <w:endnote w:type="continuationSeparator" w:id="0">
    <w:p w:rsidR="00E7603A" w:rsidRDefault="00E7603A" w:rsidP="00E01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14CB" w:rsidRDefault="00DC1126">
    <w:pPr>
      <w:pStyle w:val="Zpat1"/>
      <w:jc w:val="right"/>
      <w:rPr>
        <w:rFonts w:cstheme="minorHAnsi"/>
        <w:sz w:val="17"/>
        <w:szCs w:val="17"/>
      </w:rPr>
    </w:pPr>
    <w:r>
      <w:rPr>
        <w:rFonts w:cstheme="minorHAnsi"/>
        <w:sz w:val="17"/>
        <w:szCs w:val="17"/>
      </w:rPr>
      <w:t xml:space="preserve">                                                                                                                                                                 Bankovní spojení: ČSOB Uherské Hradiště</w:t>
    </w:r>
  </w:p>
  <w:p w:rsidR="00E014CB" w:rsidRDefault="00DC1126">
    <w:pPr>
      <w:pStyle w:val="Zpat1"/>
      <w:jc w:val="right"/>
      <w:rPr>
        <w:rFonts w:cstheme="minorHAnsi"/>
        <w:sz w:val="17"/>
        <w:szCs w:val="17"/>
      </w:rPr>
    </w:pPr>
    <w:r>
      <w:rPr>
        <w:rFonts w:cstheme="minorHAnsi"/>
        <w:sz w:val="17"/>
        <w:szCs w:val="17"/>
      </w:rPr>
      <w:t xml:space="preserve">                                                                                                                                          č. </w:t>
    </w:r>
    <w:proofErr w:type="spellStart"/>
    <w:r>
      <w:rPr>
        <w:rFonts w:cstheme="minorHAnsi"/>
        <w:sz w:val="17"/>
        <w:szCs w:val="17"/>
      </w:rPr>
      <w:t>ú.</w:t>
    </w:r>
    <w:proofErr w:type="spellEnd"/>
    <w:r>
      <w:rPr>
        <w:rFonts w:cstheme="minorHAnsi"/>
        <w:sz w:val="17"/>
        <w:szCs w:val="17"/>
      </w:rPr>
      <w:t xml:space="preserve">: 1044929/0300, IČO: 44018886, </w:t>
    </w:r>
    <w:r w:rsidRPr="00DC1126">
      <w:rPr>
        <w:rFonts w:cstheme="minorHAnsi"/>
        <w:sz w:val="17"/>
        <w:szCs w:val="17"/>
      </w:rPr>
      <w:t>DIČ: CZ44018886</w:t>
    </w:r>
    <w:r>
      <w:rPr>
        <w:rFonts w:cstheme="minorHAnsi"/>
        <w:sz w:val="17"/>
        <w:szCs w:val="17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603A" w:rsidRDefault="00E7603A" w:rsidP="00E014CB">
      <w:pPr>
        <w:spacing w:after="0" w:line="240" w:lineRule="auto"/>
      </w:pPr>
      <w:r>
        <w:separator/>
      </w:r>
    </w:p>
  </w:footnote>
  <w:footnote w:type="continuationSeparator" w:id="0">
    <w:p w:rsidR="00E7603A" w:rsidRDefault="00E7603A" w:rsidP="00E01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14CB" w:rsidRDefault="00DC1126">
    <w:pPr>
      <w:pStyle w:val="Zhlav1"/>
      <w:jc w:val="right"/>
      <w:rPr>
        <w:rFonts w:cstheme="minorHAnsi"/>
        <w:sz w:val="17"/>
        <w:szCs w:val="17"/>
      </w:rPr>
    </w:pPr>
    <w:r>
      <w:rPr>
        <w:noProof/>
        <w:lang w:eastAsia="cs-CZ"/>
      </w:rPr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-222250</wp:posOffset>
          </wp:positionH>
          <wp:positionV relativeFrom="paragraph">
            <wp:posOffset>-33655</wp:posOffset>
          </wp:positionV>
          <wp:extent cx="2887980" cy="902335"/>
          <wp:effectExtent l="0" t="0" r="0" b="0"/>
          <wp:wrapSquare wrapText="largest"/>
          <wp:docPr id="1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87980" cy="902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14CB" w:rsidRDefault="00DC1126">
    <w:pPr>
      <w:pStyle w:val="Zhlav1"/>
      <w:jc w:val="right"/>
      <w:rPr>
        <w:rFonts w:cstheme="minorHAnsi"/>
        <w:sz w:val="17"/>
        <w:szCs w:val="17"/>
      </w:rPr>
    </w:pPr>
    <w:r>
      <w:rPr>
        <w:rFonts w:cstheme="minorHAnsi"/>
        <w:sz w:val="17"/>
        <w:szCs w:val="17"/>
      </w:rPr>
      <w:t>Centrum denních služeb pro seniory</w:t>
    </w:r>
  </w:p>
  <w:p w:rsidR="008F668B" w:rsidRDefault="00DC1126">
    <w:pPr>
      <w:pStyle w:val="Zhlav1"/>
      <w:jc w:val="right"/>
      <w:rPr>
        <w:rFonts w:cstheme="minorHAnsi"/>
        <w:sz w:val="17"/>
        <w:szCs w:val="17"/>
      </w:rPr>
    </w:pPr>
    <w:r>
      <w:rPr>
        <w:rFonts w:cstheme="minorHAnsi"/>
        <w:sz w:val="17"/>
        <w:szCs w:val="17"/>
      </w:rPr>
      <w:t xml:space="preserve">                            </w:t>
    </w:r>
    <w:r>
      <w:rPr>
        <w:rFonts w:cstheme="minorHAnsi"/>
        <w:sz w:val="17"/>
        <w:szCs w:val="17"/>
      </w:rPr>
      <w:tab/>
    </w:r>
    <w:r>
      <w:rPr>
        <w:rFonts w:cstheme="minorHAnsi"/>
        <w:sz w:val="17"/>
        <w:szCs w:val="17"/>
      </w:rPr>
      <w:tab/>
      <w:t xml:space="preserve">   </w:t>
    </w:r>
    <w:r w:rsidR="008F668B">
      <w:rPr>
        <w:rFonts w:cstheme="minorHAnsi"/>
        <w:sz w:val="17"/>
        <w:szCs w:val="17"/>
      </w:rPr>
      <w:t xml:space="preserve">                                   </w:t>
    </w:r>
    <w:proofErr w:type="spellStart"/>
    <w:r>
      <w:rPr>
        <w:rFonts w:cstheme="minorHAnsi"/>
        <w:sz w:val="17"/>
        <w:szCs w:val="17"/>
      </w:rPr>
      <w:t>Moravní</w:t>
    </w:r>
    <w:proofErr w:type="spellEnd"/>
    <w:r>
      <w:rPr>
        <w:rFonts w:cstheme="minorHAnsi"/>
        <w:sz w:val="17"/>
        <w:szCs w:val="17"/>
      </w:rPr>
      <w:t xml:space="preserve"> nábřeží 81, 686 01 Uherské Hradiště</w:t>
    </w:r>
  </w:p>
  <w:p w:rsidR="00E014CB" w:rsidRDefault="00DC1126">
    <w:pPr>
      <w:pStyle w:val="Zhlav1"/>
      <w:jc w:val="right"/>
      <w:rPr>
        <w:rFonts w:cstheme="minorHAnsi"/>
        <w:sz w:val="17"/>
        <w:szCs w:val="17"/>
      </w:rPr>
    </w:pPr>
    <w:r>
      <w:rPr>
        <w:rFonts w:cstheme="minorHAnsi"/>
        <w:sz w:val="17"/>
        <w:szCs w:val="17"/>
      </w:rPr>
      <w:t xml:space="preserve">                                                                  Tel: + 420 725 520 983</w:t>
    </w:r>
    <w:r>
      <w:rPr>
        <w:rFonts w:cstheme="minorHAnsi"/>
        <w:sz w:val="17"/>
        <w:szCs w:val="17"/>
      </w:rPr>
      <w:br/>
      <w:t>E-mail: cds@uhradiste.charita.cz</w:t>
    </w:r>
    <w:r>
      <w:rPr>
        <w:rFonts w:cstheme="minorHAnsi"/>
        <w:sz w:val="17"/>
        <w:szCs w:val="17"/>
      </w:rPr>
      <w:br/>
      <w:t>www.uhradiste.charita.cz</w:t>
    </w:r>
  </w:p>
  <w:p w:rsidR="00E014CB" w:rsidRDefault="00E014CB">
    <w:pPr>
      <w:pStyle w:val="Zhlav1"/>
      <w:tabs>
        <w:tab w:val="clear" w:pos="9072"/>
      </w:tabs>
      <w:ind w:left="-708" w:right="-850"/>
      <w:jc w:val="right"/>
      <w:rPr>
        <w:rFonts w:cstheme="minorHAnsi"/>
      </w:rPr>
    </w:pPr>
  </w:p>
  <w:p w:rsidR="00E014CB" w:rsidRDefault="00E014CB">
    <w:pPr>
      <w:pStyle w:val="Zhlav1"/>
      <w:tabs>
        <w:tab w:val="clear" w:pos="9072"/>
      </w:tabs>
      <w:ind w:right="-850"/>
      <w:jc w:val="both"/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04389"/>
    <w:multiLevelType w:val="hybridMultilevel"/>
    <w:tmpl w:val="EB8027B2"/>
    <w:lvl w:ilvl="0" w:tplc="3BCC70C6">
      <w:start w:val="8"/>
      <w:numFmt w:val="decimal"/>
      <w:lvlText w:val="%1)"/>
      <w:lvlJc w:val="left"/>
      <w:pPr>
        <w:ind w:left="360" w:hanging="360"/>
      </w:pPr>
      <w:rPr>
        <w:rFonts w:ascii="Calibri" w:hAnsi="Calibri" w:cs="Times New Roman"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566B7A"/>
    <w:multiLevelType w:val="hybridMultilevel"/>
    <w:tmpl w:val="7EB6A154"/>
    <w:lvl w:ilvl="0" w:tplc="ADE600A2">
      <w:start w:val="9"/>
      <w:numFmt w:val="decimal"/>
      <w:lvlText w:val="%1)"/>
      <w:lvlJc w:val="left"/>
      <w:pPr>
        <w:ind w:left="360" w:hanging="360"/>
      </w:pPr>
      <w:rPr>
        <w:rFonts w:ascii="Calibri" w:hAnsi="Calibri" w:cs="Times New Roman"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2385C"/>
    <w:multiLevelType w:val="hybridMultilevel"/>
    <w:tmpl w:val="0F7A0B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0836CD"/>
    <w:multiLevelType w:val="hybridMultilevel"/>
    <w:tmpl w:val="67F80C7C"/>
    <w:lvl w:ilvl="0" w:tplc="D97297B4">
      <w:start w:val="1"/>
      <w:numFmt w:val="lowerLetter"/>
      <w:lvlText w:val="%1)"/>
      <w:lvlJc w:val="left"/>
      <w:pPr>
        <w:ind w:left="720" w:hanging="360"/>
      </w:pPr>
      <w:rPr>
        <w:b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07B1F"/>
    <w:multiLevelType w:val="hybridMultilevel"/>
    <w:tmpl w:val="B8AE76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927F85"/>
    <w:multiLevelType w:val="hybridMultilevel"/>
    <w:tmpl w:val="A9522388"/>
    <w:lvl w:ilvl="0" w:tplc="7DB40390">
      <w:start w:val="7"/>
      <w:numFmt w:val="decimal"/>
      <w:lvlText w:val="%1)"/>
      <w:lvlJc w:val="left"/>
      <w:pPr>
        <w:ind w:left="360" w:hanging="360"/>
      </w:pPr>
      <w:rPr>
        <w:rFonts w:ascii="Calibri" w:hAnsi="Calibri" w:cs="Times New Roman"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F30C3A"/>
    <w:multiLevelType w:val="hybridMultilevel"/>
    <w:tmpl w:val="A71EBDA8"/>
    <w:lvl w:ilvl="0" w:tplc="D97627F8">
      <w:start w:val="7"/>
      <w:numFmt w:val="bullet"/>
      <w:lvlText w:val="-"/>
      <w:lvlJc w:val="left"/>
      <w:pPr>
        <w:ind w:left="1635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7" w15:restartNumberingAfterBreak="0">
    <w:nsid w:val="4FFE7A79"/>
    <w:multiLevelType w:val="hybridMultilevel"/>
    <w:tmpl w:val="F1C4A802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8" w15:restartNumberingAfterBreak="0">
    <w:nsid w:val="54033206"/>
    <w:multiLevelType w:val="hybridMultilevel"/>
    <w:tmpl w:val="D8F6F496"/>
    <w:lvl w:ilvl="0" w:tplc="F496E2D0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6B254B"/>
    <w:multiLevelType w:val="hybridMultilevel"/>
    <w:tmpl w:val="AFEEE7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6E7110"/>
    <w:multiLevelType w:val="hybridMultilevel"/>
    <w:tmpl w:val="978086E6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7B647F"/>
    <w:multiLevelType w:val="hybridMultilevel"/>
    <w:tmpl w:val="40E03EF4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9BD4368"/>
    <w:multiLevelType w:val="hybridMultilevel"/>
    <w:tmpl w:val="A86CE5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C21CD7"/>
    <w:multiLevelType w:val="hybridMultilevel"/>
    <w:tmpl w:val="588C6F44"/>
    <w:lvl w:ilvl="0" w:tplc="F7589A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904626"/>
    <w:multiLevelType w:val="hybridMultilevel"/>
    <w:tmpl w:val="41E8B8E2"/>
    <w:lvl w:ilvl="0" w:tplc="306E5C6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4"/>
  </w:num>
  <w:num w:numId="2">
    <w:abstractNumId w:val="14"/>
  </w:num>
  <w:num w:numId="3">
    <w:abstractNumId w:val="10"/>
  </w:num>
  <w:num w:numId="4">
    <w:abstractNumId w:val="7"/>
  </w:num>
  <w:num w:numId="5">
    <w:abstractNumId w:val="11"/>
  </w:num>
  <w:num w:numId="6">
    <w:abstractNumId w:val="5"/>
  </w:num>
  <w:num w:numId="7">
    <w:abstractNumId w:val="0"/>
  </w:num>
  <w:num w:numId="8">
    <w:abstractNumId w:val="1"/>
  </w:num>
  <w:num w:numId="9">
    <w:abstractNumId w:val="12"/>
  </w:num>
  <w:num w:numId="10">
    <w:abstractNumId w:val="2"/>
  </w:num>
  <w:num w:numId="11">
    <w:abstractNumId w:val="9"/>
  </w:num>
  <w:num w:numId="12">
    <w:abstractNumId w:val="6"/>
  </w:num>
  <w:num w:numId="13">
    <w:abstractNumId w:val="13"/>
  </w:num>
  <w:num w:numId="1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4CB"/>
    <w:rsid w:val="00006EB7"/>
    <w:rsid w:val="00061969"/>
    <w:rsid w:val="001740B7"/>
    <w:rsid w:val="0022652E"/>
    <w:rsid w:val="00285250"/>
    <w:rsid w:val="002D073B"/>
    <w:rsid w:val="002D2BA9"/>
    <w:rsid w:val="00356DA8"/>
    <w:rsid w:val="00387857"/>
    <w:rsid w:val="003D4BCC"/>
    <w:rsid w:val="003E08D0"/>
    <w:rsid w:val="004C2419"/>
    <w:rsid w:val="004E1F4D"/>
    <w:rsid w:val="005C5DE9"/>
    <w:rsid w:val="0068033C"/>
    <w:rsid w:val="006D0BB3"/>
    <w:rsid w:val="006F1A84"/>
    <w:rsid w:val="00763684"/>
    <w:rsid w:val="007F14C7"/>
    <w:rsid w:val="008634C6"/>
    <w:rsid w:val="0087284E"/>
    <w:rsid w:val="008F668B"/>
    <w:rsid w:val="00914BEE"/>
    <w:rsid w:val="0093355B"/>
    <w:rsid w:val="009654B4"/>
    <w:rsid w:val="009E52D6"/>
    <w:rsid w:val="00A22B66"/>
    <w:rsid w:val="00A90B41"/>
    <w:rsid w:val="00AD0F2E"/>
    <w:rsid w:val="00AD2C9C"/>
    <w:rsid w:val="00B0071F"/>
    <w:rsid w:val="00B24D10"/>
    <w:rsid w:val="00BA4B82"/>
    <w:rsid w:val="00C44B28"/>
    <w:rsid w:val="00C964FA"/>
    <w:rsid w:val="00CA3931"/>
    <w:rsid w:val="00CA3E0D"/>
    <w:rsid w:val="00D011C3"/>
    <w:rsid w:val="00D64675"/>
    <w:rsid w:val="00D8393D"/>
    <w:rsid w:val="00D86174"/>
    <w:rsid w:val="00DC1126"/>
    <w:rsid w:val="00E014CB"/>
    <w:rsid w:val="00E4703D"/>
    <w:rsid w:val="00E64343"/>
    <w:rsid w:val="00E7603A"/>
    <w:rsid w:val="00EE3E7A"/>
    <w:rsid w:val="00F55BA5"/>
    <w:rsid w:val="00F61D4C"/>
    <w:rsid w:val="00FC57A7"/>
    <w:rsid w:val="00FD6904"/>
    <w:rsid w:val="00FE2197"/>
    <w:rsid w:val="00FF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073BE5-A74F-42C9-BDA3-50531EF04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42DD8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41540E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1"/>
    <w:uiPriority w:val="99"/>
    <w:qFormat/>
    <w:rsid w:val="00B73BC3"/>
  </w:style>
  <w:style w:type="character" w:customStyle="1" w:styleId="ZpatChar">
    <w:name w:val="Zápatí Char"/>
    <w:basedOn w:val="Standardnpsmoodstavce"/>
    <w:link w:val="Zpat1"/>
    <w:qFormat/>
    <w:rsid w:val="00B73BC3"/>
  </w:style>
  <w:style w:type="paragraph" w:customStyle="1" w:styleId="Nadpis">
    <w:name w:val="Nadpis"/>
    <w:basedOn w:val="Normln"/>
    <w:next w:val="Zkladntext"/>
    <w:qFormat/>
    <w:rsid w:val="00E014CB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rsid w:val="00E014CB"/>
    <w:pPr>
      <w:spacing w:after="140"/>
    </w:pPr>
  </w:style>
  <w:style w:type="paragraph" w:styleId="Seznam">
    <w:name w:val="List"/>
    <w:basedOn w:val="Zkladntext"/>
    <w:rsid w:val="00E014CB"/>
    <w:rPr>
      <w:rFonts w:cs="Lucida Sans"/>
    </w:rPr>
  </w:style>
  <w:style w:type="paragraph" w:customStyle="1" w:styleId="Titulek1">
    <w:name w:val="Titulek1"/>
    <w:basedOn w:val="Normln"/>
    <w:qFormat/>
    <w:rsid w:val="00E014C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E014CB"/>
    <w:pPr>
      <w:suppressLineNumbers/>
    </w:pPr>
    <w:rPr>
      <w:rFonts w:cs="Lucida Sans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41540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hlavazpat">
    <w:name w:val="Záhlaví a zápatí"/>
    <w:basedOn w:val="Normln"/>
    <w:qFormat/>
    <w:rsid w:val="00E014CB"/>
  </w:style>
  <w:style w:type="paragraph" w:customStyle="1" w:styleId="Zhlav1">
    <w:name w:val="Záhlaví1"/>
    <w:basedOn w:val="Normln"/>
    <w:link w:val="ZhlavChar"/>
    <w:uiPriority w:val="99"/>
    <w:unhideWhenUsed/>
    <w:rsid w:val="00B73BC3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pat1">
    <w:name w:val="Zápatí1"/>
    <w:basedOn w:val="Normln"/>
    <w:link w:val="ZpatChar"/>
    <w:uiPriority w:val="99"/>
    <w:semiHidden/>
    <w:unhideWhenUsed/>
    <w:rsid w:val="00B73BC3"/>
    <w:pPr>
      <w:tabs>
        <w:tab w:val="center" w:pos="4536"/>
        <w:tab w:val="right" w:pos="9072"/>
      </w:tabs>
      <w:spacing w:after="0" w:line="240" w:lineRule="auto"/>
    </w:pPr>
  </w:style>
  <w:style w:type="paragraph" w:styleId="Zhlav">
    <w:name w:val="header"/>
    <w:basedOn w:val="Normln"/>
    <w:link w:val="ZhlavChar1"/>
    <w:uiPriority w:val="99"/>
    <w:unhideWhenUsed/>
    <w:rsid w:val="008F6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1">
    <w:name w:val="Záhlaví Char1"/>
    <w:basedOn w:val="Standardnpsmoodstavce"/>
    <w:link w:val="Zhlav"/>
    <w:uiPriority w:val="99"/>
    <w:rsid w:val="008F668B"/>
  </w:style>
  <w:style w:type="paragraph" w:styleId="Zpat">
    <w:name w:val="footer"/>
    <w:basedOn w:val="Normln"/>
    <w:link w:val="ZpatChar1"/>
    <w:unhideWhenUsed/>
    <w:rsid w:val="008F6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1">
    <w:name w:val="Zápatí Char1"/>
    <w:basedOn w:val="Standardnpsmoodstavce"/>
    <w:link w:val="Zpat"/>
    <w:uiPriority w:val="99"/>
    <w:semiHidden/>
    <w:rsid w:val="008F668B"/>
  </w:style>
  <w:style w:type="paragraph" w:styleId="Normlnweb">
    <w:name w:val="Normal (Web)"/>
    <w:basedOn w:val="Normln"/>
    <w:uiPriority w:val="99"/>
    <w:unhideWhenUsed/>
    <w:rsid w:val="005C5DE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914BEE"/>
    <w:pPr>
      <w:suppressAutoHyphens w:val="0"/>
      <w:ind w:left="720"/>
      <w:contextualSpacing/>
    </w:pPr>
    <w:rPr>
      <w:rFonts w:ascii="Calibri" w:eastAsia="Times New Roman" w:hAnsi="Calibri" w:cs="Times New Roman"/>
      <w:lang w:eastAsia="cs-CZ"/>
    </w:rPr>
  </w:style>
  <w:style w:type="paragraph" w:styleId="Zkladntextodsazen">
    <w:name w:val="Body Text Indent"/>
    <w:basedOn w:val="Normln"/>
    <w:link w:val="ZkladntextodsazenChar"/>
    <w:uiPriority w:val="99"/>
    <w:rsid w:val="00914BEE"/>
    <w:pPr>
      <w:suppressAutoHyphens w:val="0"/>
      <w:spacing w:after="120"/>
      <w:ind w:left="283"/>
    </w:pPr>
    <w:rPr>
      <w:rFonts w:ascii="Calibri" w:eastAsia="Times New Roman" w:hAnsi="Calibri" w:cs="Times New Roman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914BEE"/>
    <w:rPr>
      <w:rFonts w:ascii="Calibri" w:eastAsia="Times New Roman" w:hAnsi="Calibri" w:cs="Times New Roman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B24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F7487-BE72-4760-9172-C8E4B9229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519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Jánská</dc:creator>
  <dc:description/>
  <cp:lastModifiedBy>Kratochvílová Marta</cp:lastModifiedBy>
  <cp:revision>2</cp:revision>
  <cp:lastPrinted>2026-07-09T08:14:00Z</cp:lastPrinted>
  <dcterms:created xsi:type="dcterms:W3CDTF">2026-09-14T11:34:00Z</dcterms:created>
  <dcterms:modified xsi:type="dcterms:W3CDTF">2026-09-14T11:34:00Z</dcterms:modified>
  <dc:language>cs-CZ</dc:language>
</cp:coreProperties>
</file>